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E8D" w:rsidRDefault="00E66E8D" w:rsidP="00E66E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СОВЕТ НАРОДНЫХ ДЕПУТАТОВ </w:t>
      </w:r>
    </w:p>
    <w:p w:rsidR="00E66E8D" w:rsidRDefault="00E66E8D" w:rsidP="00E66E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ВЕРХНЕХАВСКОГО СЕЛЬСКОГО ПОСЕЛЕНИЯ </w:t>
      </w:r>
    </w:p>
    <w:p w:rsidR="00E66E8D" w:rsidRDefault="00E66E8D" w:rsidP="00E66E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ВЕРХНЕХАВСКОГО МУНИЦИПАЛЬНОГО РАЙОНА </w:t>
      </w:r>
    </w:p>
    <w:p w:rsidR="00E66E8D" w:rsidRDefault="00E66E8D" w:rsidP="00E66E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ВОРОНЕЖСКОЙ ОБЛАСТИ </w:t>
      </w:r>
    </w:p>
    <w:p w:rsidR="00E66E8D" w:rsidRDefault="00E66E8D" w:rsidP="00E66E8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  </w:t>
      </w:r>
    </w:p>
    <w:p w:rsidR="00E66E8D" w:rsidRDefault="00E66E8D" w:rsidP="00E66E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РЕШЕНИЕ </w:t>
      </w:r>
    </w:p>
    <w:p w:rsidR="00E66E8D" w:rsidRDefault="00E66E8D" w:rsidP="00E66E8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bookmarkStart w:id="0" w:name="_GoBack"/>
      <w:bookmarkEnd w:id="0"/>
    </w:p>
    <w:p w:rsidR="00E66E8D" w:rsidRPr="002F62A4" w:rsidRDefault="009767E6" w:rsidP="00E66E8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62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«07» июля 2025 г. № 131</w:t>
      </w:r>
      <w:r w:rsidR="00E66E8D" w:rsidRPr="002F62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66E8D" w:rsidRPr="002F62A4" w:rsidRDefault="00E66E8D" w:rsidP="00E66E8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F62A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с. Верхняя </w:t>
      </w:r>
      <w:proofErr w:type="spellStart"/>
      <w:r w:rsidRPr="002F62A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Хава</w:t>
      </w:r>
      <w:proofErr w:type="spellEnd"/>
    </w:p>
    <w:p w:rsidR="00E66E8D" w:rsidRPr="002F62A4" w:rsidRDefault="00E66E8D" w:rsidP="00E66E8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62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66E8D" w:rsidRPr="002F62A4" w:rsidRDefault="00E66E8D" w:rsidP="00E66E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62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принятии проекта решения Совета народных депутатов</w:t>
      </w:r>
    </w:p>
    <w:p w:rsidR="00E66E8D" w:rsidRPr="002F62A4" w:rsidRDefault="00E66E8D" w:rsidP="00E66E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62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Верхнехавского сельского поселения "О внесении изменений </w:t>
      </w:r>
    </w:p>
    <w:p w:rsidR="00E66E8D" w:rsidRPr="002F62A4" w:rsidRDefault="00E66E8D" w:rsidP="00E66E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62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дополнений в Правила благоустройства территории</w:t>
      </w:r>
    </w:p>
    <w:p w:rsidR="00E66E8D" w:rsidRPr="002F62A4" w:rsidRDefault="00E66E8D" w:rsidP="00E66E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62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Верхнехавского сельского поселения Верхнехавского </w:t>
      </w:r>
    </w:p>
    <w:p w:rsidR="00E66E8D" w:rsidRPr="002F62A4" w:rsidRDefault="00E66E8D" w:rsidP="00E66E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62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района Воронежской области</w:t>
      </w:r>
    </w:p>
    <w:p w:rsidR="00E66E8D" w:rsidRDefault="00E66E8D" w:rsidP="00E66E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66E8D" w:rsidRDefault="00E66E8D" w:rsidP="00E66E8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Pr="00E66E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E66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Минстроя России от 29.12.2021 N 1042/</w:t>
      </w:r>
      <w:proofErr w:type="spellStart"/>
      <w:r w:rsidRPr="00E66E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r w:rsidRPr="00E66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E66E8D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методических рекомендаций по разработке норм и правил по благоустройству территорий муниципальных образований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Совет народных депутатов Верхнехавского сельского поселения Верхнехавского муниципального района Воронежской области </w:t>
      </w:r>
    </w:p>
    <w:p w:rsidR="00D56A94" w:rsidRDefault="00E66E8D" w:rsidP="00E66E8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</w:t>
      </w:r>
    </w:p>
    <w:p w:rsidR="00E66E8D" w:rsidRDefault="00D56A94" w:rsidP="00E66E8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  <w:r w:rsidR="00E66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РЕШИЛ: </w:t>
      </w:r>
    </w:p>
    <w:p w:rsidR="00E66E8D" w:rsidRDefault="00E66E8D" w:rsidP="00E66E8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E66E8D" w:rsidRDefault="00E66E8D" w:rsidP="00461CD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Принять прилагаемый проект решения Совета народных депутатов </w:t>
      </w:r>
      <w:r w:rsidR="00461CD2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Верхнехавского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Верхнехавского муниципального района Воронежской области «О внесении изменений и дополнений в </w:t>
      </w:r>
      <w:r w:rsidR="00461CD2" w:rsidRPr="00461C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благоустройства территории</w:t>
      </w:r>
      <w:r w:rsidR="00461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1CD2" w:rsidRPr="00461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Верхнехавского сельского поселения Верхнехавского </w:t>
      </w:r>
      <w:r w:rsidR="00461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1CD2" w:rsidRPr="00461CD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Воронежской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согласно приложению №1. </w:t>
      </w:r>
    </w:p>
    <w:p w:rsidR="00E66E8D" w:rsidRDefault="00E66E8D" w:rsidP="00E66E8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Утвердить прилагаемый порядок учета предложений по проекту решения Совета народных депутатов </w:t>
      </w:r>
      <w:r w:rsidR="00461CD2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Верхнехавского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Верхнехавского муниципального района Воронежской области</w:t>
      </w:r>
      <w:r w:rsidR="00461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1CD2" w:rsidRPr="00461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внесении изменений и дополнений в Правила благоустройства территории Верхнехавского сельского поселения Верхнехавского  муниципального района Воронежской области»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приложению № 2. </w:t>
      </w:r>
    </w:p>
    <w:p w:rsidR="00E66E8D" w:rsidRDefault="00E66E8D" w:rsidP="00E66E8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Назначить публичные слушания по обсуждению проекта решения Совета народных депутатов </w:t>
      </w:r>
      <w:r w:rsidR="00461CD2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Верхнехавского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Верхнехавского муниципального района Воронежской области «</w:t>
      </w:r>
      <w:r w:rsidR="00461CD2" w:rsidRPr="00461CD2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изменений и дополнений в Правила благоустройства территории Верхнехавского сельского поселения Верхнехавского  муниципально</w:t>
      </w:r>
      <w:r w:rsidR="00461CD2">
        <w:rPr>
          <w:rFonts w:ascii="Times New Roman" w:eastAsia="Times New Roman" w:hAnsi="Times New Roman" w:cs="Times New Roman"/>
          <w:sz w:val="24"/>
          <w:szCs w:val="24"/>
          <w:lang w:eastAsia="ru-RU"/>
        </w:rPr>
        <w:t>го района Воронежской области</w:t>
      </w:r>
      <w:r w:rsidR="00C52C9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C52C96">
        <w:rPr>
          <w:rFonts w:ascii="Times New Roman" w:eastAsia="Times New Roman" w:hAnsi="Times New Roman" w:cs="Times New Roman"/>
          <w:sz w:val="24"/>
          <w:szCs w:val="24"/>
          <w:lang w:eastAsia="ru-RU"/>
        </w:rPr>
        <w:t>20 августа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461CD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 10.00 часов в здании администрации </w:t>
      </w:r>
      <w:r w:rsidR="00461CD2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Верхнехавского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поселения. </w:t>
      </w:r>
    </w:p>
    <w:p w:rsidR="00E66E8D" w:rsidRDefault="00E66E8D" w:rsidP="00E66E8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Настоящее </w:t>
      </w:r>
      <w:r w:rsidR="00461CD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подлежит официальному опубликованию и размещению на сайте в сети «Интернет»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66E8D" w:rsidRDefault="00E66E8D" w:rsidP="00E66E8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E66E8D" w:rsidRDefault="00E66E8D" w:rsidP="00E66E8D">
      <w:pPr>
        <w:tabs>
          <w:tab w:val="left" w:pos="6551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6E8D" w:rsidRDefault="00E66E8D" w:rsidP="00E66E8D">
      <w:pPr>
        <w:tabs>
          <w:tab w:val="left" w:pos="6551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6E8D" w:rsidRDefault="00E66E8D" w:rsidP="00E66E8D">
      <w:pPr>
        <w:tabs>
          <w:tab w:val="left" w:pos="6551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r w:rsidR="00461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Верхнехавского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</w:t>
      </w:r>
      <w:proofErr w:type="spellStart"/>
      <w:r w:rsidR="00461CD2">
        <w:rPr>
          <w:rFonts w:ascii="Times New Roman" w:eastAsia="Times New Roman" w:hAnsi="Times New Roman" w:cs="Times New Roman"/>
          <w:sz w:val="24"/>
          <w:szCs w:val="24"/>
          <w:lang w:eastAsia="ru-RU"/>
        </w:rPr>
        <w:t>Б.Н.Беляев</w:t>
      </w:r>
      <w:proofErr w:type="spellEnd"/>
    </w:p>
    <w:p w:rsidR="00461CD2" w:rsidRDefault="00461CD2" w:rsidP="00E66E8D">
      <w:pPr>
        <w:tabs>
          <w:tab w:val="left" w:pos="6551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CD2" w:rsidRDefault="00461CD2" w:rsidP="00E66E8D">
      <w:pPr>
        <w:tabs>
          <w:tab w:val="left" w:pos="6551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CD2" w:rsidRDefault="00461CD2" w:rsidP="00E66E8D">
      <w:pPr>
        <w:tabs>
          <w:tab w:val="left" w:pos="6551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CD2" w:rsidRDefault="00461CD2" w:rsidP="00E66E8D">
      <w:pPr>
        <w:tabs>
          <w:tab w:val="left" w:pos="6551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6E8D" w:rsidRDefault="00461CD2" w:rsidP="00E66E8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1 </w:t>
      </w:r>
    </w:p>
    <w:p w:rsidR="00461CD2" w:rsidRDefault="00461CD2" w:rsidP="00E66E8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Совета народных депутатов Верхнехавского</w:t>
      </w:r>
    </w:p>
    <w:p w:rsidR="00461CD2" w:rsidRDefault="00461CD2" w:rsidP="00E66E8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Верхнехавского муниципального района</w:t>
      </w:r>
    </w:p>
    <w:p w:rsidR="009767E6" w:rsidRDefault="009767E6" w:rsidP="009767E6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«07» июля 2025 г. № 131 </w:t>
      </w:r>
    </w:p>
    <w:p w:rsidR="00461CD2" w:rsidRDefault="00461CD2"/>
    <w:p w:rsidR="00461CD2" w:rsidRDefault="00461CD2" w:rsidP="00461CD2"/>
    <w:p w:rsidR="007C73EA" w:rsidRDefault="00461CD2" w:rsidP="00461CD2">
      <w:pPr>
        <w:jc w:val="center"/>
        <w:rPr>
          <w:b/>
        </w:rPr>
      </w:pPr>
      <w:r w:rsidRPr="00461C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Изменения и дополнения в Правила благоустройства территории Верхнехавского сельского поселения Верхнехавского  муниципального района Воронежской области</w:t>
      </w:r>
    </w:p>
    <w:p w:rsidR="007C73EA" w:rsidRDefault="007C73EA" w:rsidP="007C73EA"/>
    <w:p w:rsidR="00F75F50" w:rsidRDefault="007C73EA" w:rsidP="007C73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7C73EA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0963D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главлении </w:t>
      </w:r>
      <w:r w:rsidRPr="007C73EA">
        <w:rPr>
          <w:rFonts w:ascii="Times New Roman" w:hAnsi="Times New Roman" w:cs="Times New Roman"/>
          <w:sz w:val="28"/>
          <w:szCs w:val="28"/>
        </w:rPr>
        <w:t>Правил благоустройства территории Верхнехавского сельского поселения Верхнехавского  муниципального района Воронежской области</w:t>
      </w:r>
      <w:r>
        <w:rPr>
          <w:rFonts w:ascii="Times New Roman" w:hAnsi="Times New Roman" w:cs="Times New Roman"/>
          <w:sz w:val="28"/>
          <w:szCs w:val="28"/>
        </w:rPr>
        <w:t xml:space="preserve">, в части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7C73E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после статьи 7 дополнить статьей 7.1. </w:t>
      </w:r>
      <w:r w:rsidRPr="007C73EA">
        <w:rPr>
          <w:rFonts w:ascii="Times New Roman" w:hAnsi="Times New Roman" w:cs="Times New Roman"/>
          <w:sz w:val="28"/>
          <w:szCs w:val="28"/>
        </w:rPr>
        <w:t>Требования к размещению антенно-мачтовых сооружений (опор связи, вышек, мачт и башен, высотой до 50 метр</w:t>
      </w:r>
      <w:r>
        <w:rPr>
          <w:rFonts w:ascii="Times New Roman" w:hAnsi="Times New Roman" w:cs="Times New Roman"/>
          <w:sz w:val="28"/>
          <w:szCs w:val="28"/>
        </w:rPr>
        <w:t xml:space="preserve">ов) на территории </w:t>
      </w:r>
      <w:r w:rsidRPr="007C73EA">
        <w:rPr>
          <w:rFonts w:ascii="Times New Roman" w:hAnsi="Times New Roman" w:cs="Times New Roman"/>
          <w:sz w:val="28"/>
          <w:szCs w:val="28"/>
        </w:rPr>
        <w:t>Верхнехавского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7C73EA">
        <w:rPr>
          <w:rFonts w:ascii="Times New Roman" w:hAnsi="Times New Roman" w:cs="Times New Roman"/>
          <w:sz w:val="28"/>
          <w:szCs w:val="28"/>
        </w:rPr>
        <w:t>ерхнехавского  муниципального района Воронежской области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C73EA" w:rsidRDefault="007C73EA" w:rsidP="007C73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2. В части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73EA">
        <w:rPr>
          <w:rFonts w:ascii="Times New Roman" w:hAnsi="Times New Roman" w:cs="Times New Roman"/>
          <w:sz w:val="28"/>
          <w:szCs w:val="28"/>
        </w:rPr>
        <w:t>Правил благоустройства территории Верхнехавского сельского поселения Верхнехавского  муниципального района Воронежской области</w:t>
      </w:r>
      <w:r>
        <w:rPr>
          <w:rFonts w:ascii="Times New Roman" w:hAnsi="Times New Roman" w:cs="Times New Roman"/>
          <w:sz w:val="28"/>
          <w:szCs w:val="28"/>
        </w:rPr>
        <w:t>, после статьи 7 дополнить статьей 7.1. следующего содержания:</w:t>
      </w:r>
    </w:p>
    <w:p w:rsidR="007C73EA" w:rsidRPr="007C73EA" w:rsidRDefault="007C73EA" w:rsidP="007C73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Статья 7.1. </w:t>
      </w:r>
      <w:r w:rsidRPr="007C73EA">
        <w:rPr>
          <w:rFonts w:ascii="Times New Roman" w:hAnsi="Times New Roman" w:cs="Times New Roman"/>
          <w:sz w:val="28"/>
          <w:szCs w:val="28"/>
        </w:rPr>
        <w:t xml:space="preserve">Требования к размещению антенно-мачтовых сооружений (опор связи, вышек, мачт и башен, высотой до 50 метров)  </w:t>
      </w:r>
      <w:r w:rsidR="007478B8" w:rsidRPr="007478B8">
        <w:rPr>
          <w:rFonts w:ascii="Times New Roman" w:hAnsi="Times New Roman" w:cs="Times New Roman"/>
          <w:sz w:val="28"/>
          <w:szCs w:val="28"/>
        </w:rPr>
        <w:t>на территории Верхнехавского сельского поселения Верхнехавского  муниципального района Воронежской области</w:t>
      </w:r>
    </w:p>
    <w:p w:rsidR="007C73EA" w:rsidRDefault="007478B8" w:rsidP="007C73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C73EA" w:rsidRPr="007C73EA">
        <w:rPr>
          <w:rFonts w:ascii="Times New Roman" w:hAnsi="Times New Roman" w:cs="Times New Roman"/>
          <w:sz w:val="28"/>
          <w:szCs w:val="28"/>
        </w:rPr>
        <w:t xml:space="preserve">1. Установка антенно-мачтовых сооружений (опор связи, вышек, мачт и башен, высотой до 50 метров) не должна приводить к нарушению нормативно-правовых актов в области санитарно-эпидемиологического благополучия населения, защиты экологии и окружающей среды, в области регулирования зон с особыми условиями использования территории, безопасности дорожного движения, противопожарных норм и других нормативно-правовых актов. </w:t>
      </w:r>
    </w:p>
    <w:p w:rsidR="007478B8" w:rsidRPr="007C73EA" w:rsidRDefault="007478B8" w:rsidP="007C73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2. </w:t>
      </w:r>
      <w:r w:rsidRPr="007478B8">
        <w:rPr>
          <w:rFonts w:ascii="Times New Roman" w:hAnsi="Times New Roman" w:cs="Times New Roman"/>
          <w:sz w:val="28"/>
          <w:szCs w:val="28"/>
        </w:rPr>
        <w:t xml:space="preserve">Размещение антенно-мачтовых сооружений (опор связи, вышек, мачт и башен, высотой до 50 метров) осуществляется на основании разрешений на размещение объектов, выдаваемых в порядке, установленном административным регламентом предоставления муниципальной услуги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478B8">
        <w:rPr>
          <w:rFonts w:ascii="Times New Roman" w:hAnsi="Times New Roman" w:cs="Times New Roman"/>
          <w:sz w:val="28"/>
          <w:szCs w:val="28"/>
        </w:rPr>
        <w:t>Выдача разрешений на использование земель или земельного участка из состава земель, государственная собственность на которые не разграничена, и земель, находящихся в собственности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478B8">
        <w:rPr>
          <w:rFonts w:ascii="Times New Roman" w:hAnsi="Times New Roman" w:cs="Times New Roman"/>
          <w:sz w:val="28"/>
          <w:szCs w:val="28"/>
        </w:rPr>
        <w:t>.</w:t>
      </w:r>
    </w:p>
    <w:p w:rsidR="007C73EA" w:rsidRPr="007C73EA" w:rsidRDefault="007478B8" w:rsidP="007C73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1E6E23">
        <w:rPr>
          <w:rFonts w:ascii="Times New Roman" w:hAnsi="Times New Roman" w:cs="Times New Roman"/>
          <w:sz w:val="28"/>
          <w:szCs w:val="28"/>
        </w:rPr>
        <w:t>3</w:t>
      </w:r>
      <w:r w:rsidR="007C73EA" w:rsidRPr="007C73EA">
        <w:rPr>
          <w:rFonts w:ascii="Times New Roman" w:hAnsi="Times New Roman" w:cs="Times New Roman"/>
          <w:sz w:val="28"/>
          <w:szCs w:val="28"/>
        </w:rPr>
        <w:t xml:space="preserve">. Не допускается размещение антенно-мачтовых сооружений (опор связи, вышек, мачт и башен, высотой до 50 метров) в границах территорий объектов культурного наследия, охранных и защитных зонах объектов культурного наследия. </w:t>
      </w:r>
    </w:p>
    <w:p w:rsidR="007478B8" w:rsidRDefault="007478B8" w:rsidP="007478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E6E23">
        <w:rPr>
          <w:rFonts w:ascii="Times New Roman" w:hAnsi="Times New Roman" w:cs="Times New Roman"/>
          <w:sz w:val="28"/>
          <w:szCs w:val="28"/>
        </w:rPr>
        <w:t>4</w:t>
      </w:r>
      <w:r w:rsidR="007C73EA" w:rsidRPr="007C73EA">
        <w:rPr>
          <w:rFonts w:ascii="Times New Roman" w:hAnsi="Times New Roman" w:cs="Times New Roman"/>
          <w:sz w:val="28"/>
          <w:szCs w:val="28"/>
        </w:rPr>
        <w:t xml:space="preserve">. </w:t>
      </w:r>
      <w:r w:rsidRPr="007478B8">
        <w:rPr>
          <w:rFonts w:ascii="Times New Roman" w:hAnsi="Times New Roman" w:cs="Times New Roman"/>
          <w:sz w:val="28"/>
          <w:szCs w:val="28"/>
        </w:rPr>
        <w:t xml:space="preserve"> Не допускается установка антенно-мачтовых сооружений (опор связи, вышек, мачт и башен, высотой до 50 метров)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E6E23" w:rsidRPr="00C52C96" w:rsidRDefault="007478B8" w:rsidP="007478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52C96">
        <w:rPr>
          <w:rFonts w:ascii="Times New Roman" w:hAnsi="Times New Roman" w:cs="Times New Roman"/>
          <w:sz w:val="28"/>
          <w:szCs w:val="28"/>
        </w:rPr>
        <w:t>-  ближе, чем 200 метров друг от друга, в том числе и от существующих антенно-мачтовых сооружений</w:t>
      </w:r>
      <w:r w:rsidR="001E6E23" w:rsidRPr="00C52C96">
        <w:rPr>
          <w:rFonts w:ascii="Times New Roman" w:hAnsi="Times New Roman" w:cs="Times New Roman"/>
          <w:sz w:val="28"/>
          <w:szCs w:val="28"/>
        </w:rPr>
        <w:t>;</w:t>
      </w:r>
      <w:r w:rsidRPr="00C52C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78B8" w:rsidRPr="00C52C96" w:rsidRDefault="001E6E23" w:rsidP="007478B8">
      <w:pPr>
        <w:jc w:val="both"/>
        <w:rPr>
          <w:rFonts w:ascii="Times New Roman" w:hAnsi="Times New Roman" w:cs="Times New Roman"/>
          <w:sz w:val="28"/>
          <w:szCs w:val="28"/>
        </w:rPr>
      </w:pPr>
      <w:r w:rsidRPr="00C52C96">
        <w:rPr>
          <w:rFonts w:ascii="Times New Roman" w:hAnsi="Times New Roman" w:cs="Times New Roman"/>
          <w:sz w:val="28"/>
          <w:szCs w:val="28"/>
        </w:rPr>
        <w:t xml:space="preserve">  - </w:t>
      </w:r>
      <w:r w:rsidR="007478B8" w:rsidRPr="00C52C96">
        <w:rPr>
          <w:rFonts w:ascii="Times New Roman" w:hAnsi="Times New Roman" w:cs="Times New Roman"/>
          <w:sz w:val="28"/>
          <w:szCs w:val="28"/>
        </w:rPr>
        <w:t xml:space="preserve"> ближе 150 метров от объектов общеобразовательных организаций и дошкольных образовательных организаций</w:t>
      </w:r>
      <w:r w:rsidRPr="00C52C96">
        <w:rPr>
          <w:rFonts w:ascii="Times New Roman" w:hAnsi="Times New Roman" w:cs="Times New Roman"/>
          <w:sz w:val="28"/>
          <w:szCs w:val="28"/>
        </w:rPr>
        <w:t>;</w:t>
      </w:r>
    </w:p>
    <w:p w:rsidR="007C73EA" w:rsidRPr="007C73EA" w:rsidRDefault="007478B8" w:rsidP="007478B8">
      <w:pPr>
        <w:jc w:val="both"/>
        <w:rPr>
          <w:rFonts w:ascii="Times New Roman" w:hAnsi="Times New Roman" w:cs="Times New Roman"/>
          <w:sz w:val="28"/>
          <w:szCs w:val="28"/>
        </w:rPr>
      </w:pPr>
      <w:r w:rsidRPr="00C52C96">
        <w:rPr>
          <w:rFonts w:ascii="Times New Roman" w:hAnsi="Times New Roman" w:cs="Times New Roman"/>
          <w:sz w:val="28"/>
          <w:szCs w:val="28"/>
        </w:rPr>
        <w:t xml:space="preserve">  -   ближе 100 метров от </w:t>
      </w:r>
      <w:r w:rsidR="003A63B8" w:rsidRPr="00C52C96">
        <w:rPr>
          <w:rFonts w:ascii="Times New Roman" w:hAnsi="Times New Roman" w:cs="Times New Roman"/>
          <w:sz w:val="28"/>
          <w:szCs w:val="28"/>
        </w:rPr>
        <w:t xml:space="preserve">индивидуальных </w:t>
      </w:r>
      <w:r w:rsidRPr="00C52C96">
        <w:rPr>
          <w:rFonts w:ascii="Times New Roman" w:hAnsi="Times New Roman" w:cs="Times New Roman"/>
          <w:sz w:val="28"/>
          <w:szCs w:val="28"/>
        </w:rPr>
        <w:t>жилых</w:t>
      </w:r>
      <w:r w:rsidR="003A63B8" w:rsidRPr="00C52C96">
        <w:rPr>
          <w:rFonts w:ascii="Times New Roman" w:hAnsi="Times New Roman" w:cs="Times New Roman"/>
          <w:sz w:val="28"/>
          <w:szCs w:val="28"/>
        </w:rPr>
        <w:t xml:space="preserve"> домов</w:t>
      </w:r>
      <w:r w:rsidRPr="00C52C96">
        <w:rPr>
          <w:rFonts w:ascii="Times New Roman" w:hAnsi="Times New Roman" w:cs="Times New Roman"/>
          <w:sz w:val="28"/>
          <w:szCs w:val="28"/>
        </w:rPr>
        <w:t xml:space="preserve"> и  многоквартирных домов.</w:t>
      </w:r>
    </w:p>
    <w:p w:rsidR="007C73EA" w:rsidRPr="007C73EA" w:rsidRDefault="007478B8" w:rsidP="007C73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E6E23">
        <w:rPr>
          <w:rFonts w:ascii="Times New Roman" w:hAnsi="Times New Roman" w:cs="Times New Roman"/>
          <w:sz w:val="28"/>
          <w:szCs w:val="28"/>
        </w:rPr>
        <w:t>5</w:t>
      </w:r>
      <w:r w:rsidR="007C73EA" w:rsidRPr="007C73EA">
        <w:rPr>
          <w:rFonts w:ascii="Times New Roman" w:hAnsi="Times New Roman" w:cs="Times New Roman"/>
          <w:sz w:val="28"/>
          <w:szCs w:val="28"/>
        </w:rPr>
        <w:t xml:space="preserve">. Не допускается размещение антенно-мачтовых сооружений (опор связи, вышек, мачт и башен, высотой до 50 метров) в прибрежных защитных полосах водных объектов. </w:t>
      </w:r>
    </w:p>
    <w:p w:rsidR="007C73EA" w:rsidRPr="007C73EA" w:rsidRDefault="007478B8" w:rsidP="007C73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E6E23">
        <w:rPr>
          <w:rFonts w:ascii="Times New Roman" w:hAnsi="Times New Roman" w:cs="Times New Roman"/>
          <w:sz w:val="28"/>
          <w:szCs w:val="28"/>
        </w:rPr>
        <w:t>6</w:t>
      </w:r>
      <w:r w:rsidR="007C73EA" w:rsidRPr="007C73EA">
        <w:rPr>
          <w:rFonts w:ascii="Times New Roman" w:hAnsi="Times New Roman" w:cs="Times New Roman"/>
          <w:sz w:val="28"/>
          <w:szCs w:val="28"/>
        </w:rPr>
        <w:t xml:space="preserve">. Не допускается размещение антенно-мачтовых сооружений (опор связи, вышек, мачт и башен, высотой до 50 метров) в охранных зонах инженерных коммуникаций. </w:t>
      </w:r>
    </w:p>
    <w:p w:rsidR="007C73EA" w:rsidRPr="007C73EA" w:rsidRDefault="007478B8" w:rsidP="007C73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E6E23">
        <w:rPr>
          <w:rFonts w:ascii="Times New Roman" w:hAnsi="Times New Roman" w:cs="Times New Roman"/>
          <w:sz w:val="28"/>
          <w:szCs w:val="28"/>
        </w:rPr>
        <w:t>7</w:t>
      </w:r>
      <w:r w:rsidR="007C73EA" w:rsidRPr="007C73EA">
        <w:rPr>
          <w:rFonts w:ascii="Times New Roman" w:hAnsi="Times New Roman" w:cs="Times New Roman"/>
          <w:sz w:val="28"/>
          <w:szCs w:val="28"/>
        </w:rPr>
        <w:t>. Не допускается размещение антенно-мачтовых сооружений (опор связи, вышек, мачт и башен, высотой до 50 метров) на территориях общественных пространств (свободных от транспорта территорий общего пользования, в том числе пешеходных зон, площадей, улиц, скверов, бульваров, а также наземных, подземных, надземных</w:t>
      </w:r>
      <w:r>
        <w:rPr>
          <w:rFonts w:ascii="Times New Roman" w:hAnsi="Times New Roman" w:cs="Times New Roman"/>
          <w:sz w:val="28"/>
          <w:szCs w:val="28"/>
        </w:rPr>
        <w:t xml:space="preserve"> частей зданий и сооружений</w:t>
      </w:r>
      <w:r w:rsidR="007C73EA" w:rsidRPr="007C73EA">
        <w:rPr>
          <w:rFonts w:ascii="Times New Roman" w:hAnsi="Times New Roman" w:cs="Times New Roman"/>
          <w:sz w:val="28"/>
          <w:szCs w:val="28"/>
        </w:rPr>
        <w:t>, специально предназначенных для использования неограниченным кругом лиц в целях досуга, п</w:t>
      </w:r>
      <w:r>
        <w:rPr>
          <w:rFonts w:ascii="Times New Roman" w:hAnsi="Times New Roman" w:cs="Times New Roman"/>
          <w:sz w:val="28"/>
          <w:szCs w:val="28"/>
        </w:rPr>
        <w:t>роведения массовых мероприятий.</w:t>
      </w:r>
    </w:p>
    <w:p w:rsidR="007C73EA" w:rsidRPr="007C73EA" w:rsidRDefault="007C73EA" w:rsidP="007C73EA">
      <w:pPr>
        <w:jc w:val="both"/>
        <w:rPr>
          <w:rFonts w:ascii="Times New Roman" w:hAnsi="Times New Roman" w:cs="Times New Roman"/>
          <w:sz w:val="28"/>
          <w:szCs w:val="28"/>
        </w:rPr>
      </w:pPr>
      <w:r w:rsidRPr="007C73EA">
        <w:rPr>
          <w:rFonts w:ascii="Times New Roman" w:hAnsi="Times New Roman" w:cs="Times New Roman"/>
          <w:sz w:val="28"/>
          <w:szCs w:val="28"/>
        </w:rPr>
        <w:t xml:space="preserve">  </w:t>
      </w:r>
      <w:r w:rsidR="007478B8">
        <w:rPr>
          <w:rFonts w:ascii="Times New Roman" w:hAnsi="Times New Roman" w:cs="Times New Roman"/>
          <w:sz w:val="28"/>
          <w:szCs w:val="28"/>
        </w:rPr>
        <w:t xml:space="preserve">        </w:t>
      </w:r>
      <w:r w:rsidR="003A63B8">
        <w:rPr>
          <w:rFonts w:ascii="Times New Roman" w:hAnsi="Times New Roman" w:cs="Times New Roman"/>
          <w:sz w:val="28"/>
          <w:szCs w:val="28"/>
        </w:rPr>
        <w:t>8</w:t>
      </w:r>
      <w:r w:rsidR="007478B8">
        <w:rPr>
          <w:rFonts w:ascii="Times New Roman" w:hAnsi="Times New Roman" w:cs="Times New Roman"/>
          <w:sz w:val="28"/>
          <w:szCs w:val="28"/>
        </w:rPr>
        <w:t xml:space="preserve">. </w:t>
      </w:r>
      <w:r w:rsidRPr="007C73EA">
        <w:rPr>
          <w:rFonts w:ascii="Times New Roman" w:hAnsi="Times New Roman" w:cs="Times New Roman"/>
          <w:sz w:val="28"/>
          <w:szCs w:val="28"/>
        </w:rPr>
        <w:t>Не допускается размещение антенно-мачтовых сооружений</w:t>
      </w:r>
      <w:r w:rsidR="007478B8">
        <w:rPr>
          <w:rFonts w:ascii="Times New Roman" w:hAnsi="Times New Roman" w:cs="Times New Roman"/>
          <w:sz w:val="28"/>
          <w:szCs w:val="28"/>
        </w:rPr>
        <w:t xml:space="preserve"> </w:t>
      </w:r>
      <w:r w:rsidR="007478B8" w:rsidRPr="007478B8">
        <w:rPr>
          <w:rFonts w:ascii="Times New Roman" w:hAnsi="Times New Roman" w:cs="Times New Roman"/>
          <w:sz w:val="28"/>
          <w:szCs w:val="28"/>
        </w:rPr>
        <w:t>(опор связи, вышек, мачт и башен, высотой до 50 метров)</w:t>
      </w:r>
      <w:r w:rsidR="007478B8">
        <w:rPr>
          <w:rFonts w:ascii="Times New Roman" w:hAnsi="Times New Roman" w:cs="Times New Roman"/>
          <w:sz w:val="28"/>
          <w:szCs w:val="28"/>
        </w:rPr>
        <w:t xml:space="preserve"> </w:t>
      </w:r>
      <w:r w:rsidRPr="007C73EA">
        <w:rPr>
          <w:rFonts w:ascii="Times New Roman" w:hAnsi="Times New Roman" w:cs="Times New Roman"/>
          <w:sz w:val="28"/>
          <w:szCs w:val="28"/>
        </w:rPr>
        <w:t>:</w:t>
      </w:r>
    </w:p>
    <w:p w:rsidR="007C73EA" w:rsidRPr="007C73EA" w:rsidRDefault="007C73EA" w:rsidP="007C73EA">
      <w:pPr>
        <w:jc w:val="both"/>
        <w:rPr>
          <w:rFonts w:ascii="Times New Roman" w:hAnsi="Times New Roman" w:cs="Times New Roman"/>
          <w:sz w:val="28"/>
          <w:szCs w:val="28"/>
        </w:rPr>
      </w:pPr>
      <w:r w:rsidRPr="007C73EA">
        <w:rPr>
          <w:rFonts w:ascii="Times New Roman" w:hAnsi="Times New Roman" w:cs="Times New Roman"/>
          <w:sz w:val="28"/>
          <w:szCs w:val="28"/>
        </w:rPr>
        <w:t xml:space="preserve">- в границах планируемого размещения улично-дорожной сети в соответствии с утвержденной или разрабатываемой документацией по планировке территории; </w:t>
      </w:r>
    </w:p>
    <w:p w:rsidR="007C73EA" w:rsidRPr="007C73EA" w:rsidRDefault="007C73EA" w:rsidP="000963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73EA">
        <w:rPr>
          <w:rFonts w:ascii="Times New Roman" w:hAnsi="Times New Roman" w:cs="Times New Roman"/>
          <w:sz w:val="28"/>
          <w:szCs w:val="28"/>
        </w:rPr>
        <w:t xml:space="preserve">- в местах размещения парковок (парковочных мест), на </w:t>
      </w:r>
      <w:proofErr w:type="spellStart"/>
      <w:r w:rsidRPr="007C73EA">
        <w:rPr>
          <w:rFonts w:ascii="Times New Roman" w:hAnsi="Times New Roman" w:cs="Times New Roman"/>
          <w:sz w:val="28"/>
          <w:szCs w:val="28"/>
        </w:rPr>
        <w:t>отстойно</w:t>
      </w:r>
      <w:proofErr w:type="spellEnd"/>
      <w:r w:rsidRPr="007C73EA">
        <w:rPr>
          <w:rFonts w:ascii="Times New Roman" w:hAnsi="Times New Roman" w:cs="Times New Roman"/>
          <w:sz w:val="28"/>
          <w:szCs w:val="28"/>
        </w:rPr>
        <w:t xml:space="preserve">-разворотных площадках общественного транспорта, на проезжих частях улиц </w:t>
      </w:r>
      <w:r w:rsidRPr="007C73EA">
        <w:rPr>
          <w:rFonts w:ascii="Times New Roman" w:hAnsi="Times New Roman" w:cs="Times New Roman"/>
          <w:sz w:val="28"/>
          <w:szCs w:val="28"/>
        </w:rPr>
        <w:lastRenderedPageBreak/>
        <w:t xml:space="preserve">и дорог, велосипедных дорожках, посадочных площадках остановочных пунктов; </w:t>
      </w:r>
    </w:p>
    <w:p w:rsidR="007C73EA" w:rsidRPr="007C73EA" w:rsidRDefault="007C73EA" w:rsidP="000963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73EA">
        <w:rPr>
          <w:rFonts w:ascii="Times New Roman" w:hAnsi="Times New Roman" w:cs="Times New Roman"/>
          <w:sz w:val="28"/>
          <w:szCs w:val="28"/>
        </w:rPr>
        <w:t xml:space="preserve">- на существующих цветниках, парках, скверах, бульварах, набережных; </w:t>
      </w:r>
    </w:p>
    <w:p w:rsidR="007C73EA" w:rsidRPr="007C73EA" w:rsidRDefault="007C73EA" w:rsidP="000963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73EA">
        <w:rPr>
          <w:rFonts w:ascii="Times New Roman" w:hAnsi="Times New Roman" w:cs="Times New Roman"/>
          <w:sz w:val="28"/>
          <w:szCs w:val="28"/>
        </w:rPr>
        <w:t xml:space="preserve">- на путях движения пешеходных потоков, в том числе движения инвалидов и других маломобильных групп населения; </w:t>
      </w:r>
    </w:p>
    <w:p w:rsidR="007C73EA" w:rsidRPr="007C73EA" w:rsidRDefault="007C73EA" w:rsidP="000963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73EA">
        <w:rPr>
          <w:rFonts w:ascii="Times New Roman" w:hAnsi="Times New Roman" w:cs="Times New Roman"/>
          <w:sz w:val="28"/>
          <w:szCs w:val="28"/>
        </w:rPr>
        <w:t xml:space="preserve">- на детских игровых, детских спортивных площадках и спортивных площадках; </w:t>
      </w:r>
    </w:p>
    <w:p w:rsidR="007C73EA" w:rsidRDefault="007C73EA" w:rsidP="000963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73EA">
        <w:rPr>
          <w:rFonts w:ascii="Times New Roman" w:hAnsi="Times New Roman" w:cs="Times New Roman"/>
          <w:sz w:val="28"/>
          <w:szCs w:val="28"/>
        </w:rPr>
        <w:t xml:space="preserve">- в границах пожарных проездов и подъездных путей к зданиям и сооружениям для пожарной техники, специальных или совмещенных с функциональными проездами и подъездами. </w:t>
      </w:r>
    </w:p>
    <w:p w:rsidR="001E6E23" w:rsidRDefault="001E6E23" w:rsidP="001E6E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9. </w:t>
      </w:r>
      <w:r w:rsidR="00200F89">
        <w:rPr>
          <w:rFonts w:ascii="Times New Roman" w:hAnsi="Times New Roman" w:cs="Times New Roman"/>
          <w:sz w:val="28"/>
          <w:szCs w:val="28"/>
        </w:rPr>
        <w:t>Типовое а</w:t>
      </w:r>
      <w:r w:rsidRPr="001E6E23">
        <w:rPr>
          <w:rFonts w:ascii="Times New Roman" w:hAnsi="Times New Roman" w:cs="Times New Roman"/>
          <w:sz w:val="28"/>
          <w:szCs w:val="28"/>
        </w:rPr>
        <w:t xml:space="preserve">рхитектурное решение (архитектурный проект) </w:t>
      </w:r>
      <w:r>
        <w:rPr>
          <w:rFonts w:ascii="Times New Roman" w:hAnsi="Times New Roman" w:cs="Times New Roman"/>
          <w:sz w:val="28"/>
          <w:szCs w:val="28"/>
        </w:rPr>
        <w:t>должно содержать</w:t>
      </w:r>
      <w:r w:rsidRPr="001E6E23">
        <w:rPr>
          <w:rFonts w:ascii="Times New Roman" w:hAnsi="Times New Roman" w:cs="Times New Roman"/>
          <w:sz w:val="28"/>
          <w:szCs w:val="28"/>
        </w:rPr>
        <w:t xml:space="preserve"> совокупность композиционных приемов и фасадных решений, раскрывающих внешний облик объекта, его пространственную, планировочную и функциональную организацию, зафиксированных в виде схем или макетов, либо описанных иным способом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C73EA" w:rsidRDefault="001E6E23" w:rsidP="001E6E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10. </w:t>
      </w:r>
      <w:r w:rsidRPr="001E6E23">
        <w:rPr>
          <w:rFonts w:ascii="Times New Roman" w:hAnsi="Times New Roman" w:cs="Times New Roman"/>
          <w:sz w:val="28"/>
          <w:szCs w:val="28"/>
        </w:rPr>
        <w:t>Размещение антенно-мачтовых сооружений, предусматривающих устройство заглублений фундамента, осуществляет</w:t>
      </w:r>
      <w:r>
        <w:rPr>
          <w:rFonts w:ascii="Times New Roman" w:hAnsi="Times New Roman" w:cs="Times New Roman"/>
          <w:sz w:val="28"/>
          <w:szCs w:val="28"/>
        </w:rPr>
        <w:t>ся на основании решения администрации Верхнехавского сельского поселения</w:t>
      </w:r>
      <w:r w:rsidRPr="001E6E23">
        <w:rPr>
          <w:rFonts w:ascii="Times New Roman" w:hAnsi="Times New Roman" w:cs="Times New Roman"/>
          <w:sz w:val="28"/>
          <w:szCs w:val="28"/>
        </w:rPr>
        <w:t>, при обязательном согласовании с организациями, обслуживающими инфраструктуру линейно-кабельных объектов в порядке, установленном действующим законодательством Российской Федерации.</w:t>
      </w:r>
    </w:p>
    <w:p w:rsidR="000963D5" w:rsidRDefault="000963D5" w:rsidP="000963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11.  </w:t>
      </w:r>
      <w:r w:rsidRPr="000963D5">
        <w:rPr>
          <w:rFonts w:ascii="Times New Roman" w:hAnsi="Times New Roman" w:cs="Times New Roman"/>
          <w:sz w:val="28"/>
          <w:szCs w:val="28"/>
        </w:rPr>
        <w:t>Антенно-мачтовое сооружение должно 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63D5">
        <w:rPr>
          <w:rFonts w:ascii="Times New Roman" w:hAnsi="Times New Roman" w:cs="Times New Roman"/>
          <w:sz w:val="28"/>
          <w:szCs w:val="28"/>
        </w:rPr>
        <w:t>цилиндрической или конусовидной формы.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63D5">
        <w:rPr>
          <w:rFonts w:ascii="Times New Roman" w:hAnsi="Times New Roman" w:cs="Times New Roman"/>
          <w:sz w:val="28"/>
          <w:szCs w:val="28"/>
        </w:rPr>
        <w:t>Все металлоконструкции антенно-мачтового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63D5">
        <w:rPr>
          <w:rFonts w:ascii="Times New Roman" w:hAnsi="Times New Roman" w:cs="Times New Roman"/>
          <w:sz w:val="28"/>
          <w:szCs w:val="28"/>
        </w:rPr>
        <w:t>сооружения (антенная опора, опора двойного назначения)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63D5">
        <w:rPr>
          <w:rFonts w:ascii="Times New Roman" w:hAnsi="Times New Roman" w:cs="Times New Roman"/>
          <w:sz w:val="28"/>
          <w:szCs w:val="28"/>
        </w:rPr>
        <w:t>должны быть оцинкованы и иметь защитное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63D5">
        <w:rPr>
          <w:rFonts w:ascii="Times New Roman" w:hAnsi="Times New Roman" w:cs="Times New Roman"/>
          <w:sz w:val="28"/>
          <w:szCs w:val="28"/>
        </w:rPr>
        <w:t>полимерное покрытие.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63D5">
        <w:rPr>
          <w:rFonts w:ascii="Times New Roman" w:hAnsi="Times New Roman" w:cs="Times New Roman"/>
          <w:sz w:val="28"/>
          <w:szCs w:val="28"/>
        </w:rPr>
        <w:t xml:space="preserve"> На антенно-мачтовом сооружении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63D5">
        <w:rPr>
          <w:rFonts w:ascii="Times New Roman" w:hAnsi="Times New Roman" w:cs="Times New Roman"/>
          <w:sz w:val="28"/>
          <w:szCs w:val="28"/>
        </w:rPr>
        <w:t>и оборудовании не должно быть следов коррозии.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963D5" w:rsidRPr="000963D5" w:rsidRDefault="000963D5" w:rsidP="000963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963D5">
        <w:rPr>
          <w:rFonts w:ascii="Times New Roman" w:hAnsi="Times New Roman" w:cs="Times New Roman"/>
          <w:sz w:val="28"/>
          <w:szCs w:val="28"/>
        </w:rPr>
        <w:t>Антенно-мачтовое сооружение (антенная опора,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63D5">
        <w:rPr>
          <w:rFonts w:ascii="Times New Roman" w:hAnsi="Times New Roman" w:cs="Times New Roman"/>
          <w:sz w:val="28"/>
          <w:szCs w:val="28"/>
        </w:rPr>
        <w:t>опора двойного назначения) должно быть окрашено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63D5">
        <w:rPr>
          <w:rFonts w:ascii="Times New Roman" w:hAnsi="Times New Roman" w:cs="Times New Roman"/>
          <w:sz w:val="28"/>
          <w:szCs w:val="28"/>
        </w:rPr>
        <w:t xml:space="preserve">в серый </w:t>
      </w:r>
      <w:r>
        <w:rPr>
          <w:rFonts w:ascii="Times New Roman" w:hAnsi="Times New Roman" w:cs="Times New Roman"/>
          <w:sz w:val="28"/>
          <w:szCs w:val="28"/>
        </w:rPr>
        <w:t>или серебристый цвет</w:t>
      </w:r>
      <w:r w:rsidRPr="000963D5">
        <w:rPr>
          <w:rFonts w:ascii="Times New Roman" w:hAnsi="Times New Roman" w:cs="Times New Roman"/>
          <w:sz w:val="28"/>
          <w:szCs w:val="28"/>
        </w:rPr>
        <w:t>, за исключением информационных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963D5">
        <w:rPr>
          <w:rFonts w:ascii="Times New Roman" w:hAnsi="Times New Roman" w:cs="Times New Roman"/>
          <w:sz w:val="28"/>
          <w:szCs w:val="28"/>
        </w:rPr>
        <w:t>панелей, объективов видеокамер, солнечных панелей и т.п.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63D5">
        <w:rPr>
          <w:rFonts w:ascii="Times New Roman" w:hAnsi="Times New Roman" w:cs="Times New Roman"/>
          <w:sz w:val="28"/>
          <w:szCs w:val="28"/>
        </w:rPr>
        <w:t>В верхней трети антенно-мачтового сооружения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63D5">
        <w:rPr>
          <w:rFonts w:ascii="Times New Roman" w:hAnsi="Times New Roman" w:cs="Times New Roman"/>
          <w:sz w:val="28"/>
          <w:szCs w:val="28"/>
        </w:rPr>
        <w:t>(антенная опора, опора двойного назначения) допускается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63D5">
        <w:rPr>
          <w:rFonts w:ascii="Times New Roman" w:hAnsi="Times New Roman" w:cs="Times New Roman"/>
          <w:sz w:val="28"/>
          <w:szCs w:val="28"/>
        </w:rPr>
        <w:t>размещение оборудования белого цвета.</w:t>
      </w:r>
    </w:p>
    <w:p w:rsidR="000963D5" w:rsidRPr="000963D5" w:rsidRDefault="000963D5" w:rsidP="000963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0963D5">
        <w:rPr>
          <w:rFonts w:ascii="Times New Roman" w:hAnsi="Times New Roman" w:cs="Times New Roman"/>
          <w:sz w:val="28"/>
          <w:szCs w:val="28"/>
        </w:rPr>
        <w:t>Кабельные трассы (фидер РРС, ВЧ, оптические кабели,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63D5">
        <w:rPr>
          <w:rFonts w:ascii="Times New Roman" w:hAnsi="Times New Roman" w:cs="Times New Roman"/>
          <w:sz w:val="28"/>
          <w:szCs w:val="28"/>
        </w:rPr>
        <w:t>электрические кабели и т.п.) должны быть проложены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63D5">
        <w:rPr>
          <w:rFonts w:ascii="Times New Roman" w:hAnsi="Times New Roman" w:cs="Times New Roman"/>
          <w:sz w:val="28"/>
          <w:szCs w:val="28"/>
        </w:rPr>
        <w:t>внутри тела антенно-мачтового сооружения (антенная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63D5">
        <w:rPr>
          <w:rFonts w:ascii="Times New Roman" w:hAnsi="Times New Roman" w:cs="Times New Roman"/>
          <w:sz w:val="28"/>
          <w:szCs w:val="28"/>
        </w:rPr>
        <w:t>опора, опора двойного назначения).</w:t>
      </w:r>
    </w:p>
    <w:sectPr w:rsidR="000963D5" w:rsidRPr="000963D5" w:rsidSect="006809FF">
      <w:headerReference w:type="default" r:id="rId6"/>
      <w:pgSz w:w="11906" w:h="16838" w:code="9"/>
      <w:pgMar w:top="1440" w:right="1230" w:bottom="851" w:left="1230" w:header="720" w:footer="720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75F5" w:rsidRDefault="009975F5" w:rsidP="00461CD2">
      <w:pPr>
        <w:spacing w:after="0" w:line="240" w:lineRule="auto"/>
      </w:pPr>
      <w:r>
        <w:separator/>
      </w:r>
    </w:p>
  </w:endnote>
  <w:endnote w:type="continuationSeparator" w:id="0">
    <w:p w:rsidR="009975F5" w:rsidRDefault="009975F5" w:rsidP="00461C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75F5" w:rsidRDefault="009975F5" w:rsidP="00461CD2">
      <w:pPr>
        <w:spacing w:after="0" w:line="240" w:lineRule="auto"/>
      </w:pPr>
      <w:r>
        <w:separator/>
      </w:r>
    </w:p>
  </w:footnote>
  <w:footnote w:type="continuationSeparator" w:id="0">
    <w:p w:rsidR="009975F5" w:rsidRDefault="009975F5" w:rsidP="00461C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67C7" w:rsidRPr="009467C7" w:rsidRDefault="009467C7" w:rsidP="009467C7">
    <w:pPr>
      <w:pStyle w:val="a3"/>
      <w:jc w:val="right"/>
      <w:rPr>
        <w:rFonts w:ascii="Times New Roman" w:hAnsi="Times New Roman" w:cs="Times New Roman"/>
        <w:sz w:val="28"/>
        <w:szCs w:val="28"/>
      </w:rPr>
    </w:pPr>
    <w:r w:rsidRPr="009467C7">
      <w:rPr>
        <w:rFonts w:ascii="Times New Roman" w:hAnsi="Times New Roman" w:cs="Times New Roman"/>
        <w:sz w:val="28"/>
        <w:szCs w:val="28"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drawingGridHorizontalSpacing w:val="200"/>
  <w:drawingGridVerticalSpacing w:val="30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6B4"/>
    <w:rsid w:val="000457DF"/>
    <w:rsid w:val="000963D5"/>
    <w:rsid w:val="001E6E23"/>
    <w:rsid w:val="00200F89"/>
    <w:rsid w:val="002F62A4"/>
    <w:rsid w:val="003A63B8"/>
    <w:rsid w:val="004442E3"/>
    <w:rsid w:val="00461CD2"/>
    <w:rsid w:val="005E67E9"/>
    <w:rsid w:val="006809FF"/>
    <w:rsid w:val="006F107D"/>
    <w:rsid w:val="007478B8"/>
    <w:rsid w:val="007C73EA"/>
    <w:rsid w:val="009467C7"/>
    <w:rsid w:val="009767E6"/>
    <w:rsid w:val="009975F5"/>
    <w:rsid w:val="00C456B4"/>
    <w:rsid w:val="00C52C96"/>
    <w:rsid w:val="00D56A94"/>
    <w:rsid w:val="00D63773"/>
    <w:rsid w:val="00E66E8D"/>
    <w:rsid w:val="00F75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60304"/>
  <w15:docId w15:val="{9E0BC0D1-D091-403D-B10E-F03AE8900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6E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1C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61CD2"/>
  </w:style>
  <w:style w:type="paragraph" w:styleId="a5">
    <w:name w:val="footer"/>
    <w:basedOn w:val="a"/>
    <w:link w:val="a6"/>
    <w:uiPriority w:val="99"/>
    <w:unhideWhenUsed/>
    <w:rsid w:val="00461C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61CD2"/>
  </w:style>
  <w:style w:type="paragraph" w:styleId="a7">
    <w:name w:val="Balloon Text"/>
    <w:basedOn w:val="a"/>
    <w:link w:val="a8"/>
    <w:uiPriority w:val="99"/>
    <w:semiHidden/>
    <w:unhideWhenUsed/>
    <w:rsid w:val="002F62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F62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05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4</Pages>
  <Words>1243</Words>
  <Characters>7090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Вострикова Марина Николаевна</dc:creator>
  <cp:keywords/>
  <dc:description/>
  <cp:lastModifiedBy>User1</cp:lastModifiedBy>
  <cp:revision>11</cp:revision>
  <cp:lastPrinted>2025-07-09T10:23:00Z</cp:lastPrinted>
  <dcterms:created xsi:type="dcterms:W3CDTF">2025-06-03T08:56:00Z</dcterms:created>
  <dcterms:modified xsi:type="dcterms:W3CDTF">2025-07-09T10:55:00Z</dcterms:modified>
</cp:coreProperties>
</file>